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ind w:left="-420" w:leftChars="-200" w:right="-512" w:rightChars="-244" w:firstLine="342" w:firstLineChars="95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杭州师范大学担任辅导员工作推免生综合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成绩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计分表</w:t>
      </w:r>
    </w:p>
    <w:p>
      <w:pPr>
        <w:widowControl/>
        <w:jc w:val="left"/>
        <w:rPr>
          <w:rFonts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 xml:space="preserve">姓名：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 xml:space="preserve">学号：    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 xml:space="preserve">   所在学院：</w:t>
      </w:r>
    </w:p>
    <w:tbl>
      <w:tblPr>
        <w:tblStyle w:val="5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5234"/>
        <w:gridCol w:w="1119"/>
        <w:gridCol w:w="943"/>
        <w:gridCol w:w="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项目</w:t>
            </w:r>
          </w:p>
        </w:tc>
        <w:tc>
          <w:tcPr>
            <w:tcW w:w="52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得分内容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自评分</w:t>
            </w:r>
          </w:p>
        </w:tc>
        <w:tc>
          <w:tcPr>
            <w:tcW w:w="9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初审分</w:t>
            </w:r>
          </w:p>
        </w:tc>
        <w:tc>
          <w:tcPr>
            <w:tcW w:w="84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学校评分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学习成绩</w:t>
            </w:r>
          </w:p>
        </w:tc>
        <w:tc>
          <w:tcPr>
            <w:tcW w:w="5234" w:type="dxa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lang w:val="en-US" w:eastAsia="zh-CN"/>
              </w:rPr>
              <w:t>个人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</w:rPr>
              <w:t>平均学分绩点</w:t>
            </w:r>
          </w:p>
        </w:tc>
        <w:tc>
          <w:tcPr>
            <w:tcW w:w="1119" w:type="dxa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例：4.2</w:t>
            </w:r>
          </w:p>
        </w:tc>
        <w:tc>
          <w:tcPr>
            <w:tcW w:w="943" w:type="dxa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234" w:type="dxa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个人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平均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学分绩点/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年级专业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班级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最高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个人平均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学分绩点×100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（年级专业（班级）的具体选择以其日常评奖评优工作的选择为准）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例：91.3</w:t>
            </w:r>
          </w:p>
        </w:tc>
        <w:tc>
          <w:tcPr>
            <w:tcW w:w="943" w:type="dxa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综合能力</w:t>
            </w:r>
          </w:p>
        </w:tc>
        <w:tc>
          <w:tcPr>
            <w:tcW w:w="5234" w:type="dxa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例：校级，2020年5月获 “马云青春领袖”校十佳大学生</w:t>
            </w:r>
          </w:p>
        </w:tc>
        <w:tc>
          <w:tcPr>
            <w:tcW w:w="1119" w:type="dxa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例：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5</w:t>
            </w:r>
          </w:p>
        </w:tc>
        <w:tc>
          <w:tcPr>
            <w:tcW w:w="943" w:type="dxa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vMerge w:val="continue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234" w:type="dxa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19" w:type="dxa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vMerge w:val="continue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234" w:type="dxa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19" w:type="dxa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vMerge w:val="continue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234" w:type="dxa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19" w:type="dxa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234" w:type="dxa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19" w:type="dxa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234" w:type="dxa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综合能力积分小计</w:t>
            </w:r>
          </w:p>
        </w:tc>
        <w:tc>
          <w:tcPr>
            <w:tcW w:w="1119" w:type="dxa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例：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5</w:t>
            </w:r>
          </w:p>
        </w:tc>
        <w:tc>
          <w:tcPr>
            <w:tcW w:w="943" w:type="dxa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234" w:type="dxa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个人综合能力积分/申请者中最高个人综合能力积分×100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/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/</w:t>
            </w:r>
          </w:p>
        </w:tc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6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创新能力</w:t>
            </w:r>
          </w:p>
        </w:tc>
        <w:tc>
          <w:tcPr>
            <w:tcW w:w="5234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例：省级，2020年5月获浙江省“互联网+”大学生创新创业大赛金奖（排名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/5）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例：1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2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2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6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2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2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创新能力积分小计</w:t>
            </w:r>
          </w:p>
        </w:tc>
        <w:tc>
          <w:tcPr>
            <w:tcW w:w="1119" w:type="dxa"/>
            <w:vAlign w:val="top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例：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2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个人创新能力积分/申请者中最高个人创新能力积分×100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综合评价</w:t>
            </w:r>
          </w:p>
        </w:tc>
        <w:tc>
          <w:tcPr>
            <w:tcW w:w="52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学习成绩×75%+综合能力×15%+创新能力×10%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8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本人确认</w:t>
            </w:r>
          </w:p>
        </w:tc>
        <w:tc>
          <w:tcPr>
            <w:tcW w:w="52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  <w:t>本人签字确认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（学院初评分与学生个人自评分不一致的，需签字）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7F7F7F" w:themeColor="background1" w:themeShade="8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2"/>
                <w:szCs w:val="22"/>
                <w:lang w:eastAsia="zh-CN"/>
              </w:rPr>
              <w:t>签字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2"/>
                <w:szCs w:val="22"/>
                <w:lang w:eastAsia="zh-CN"/>
              </w:rPr>
              <w:t>确认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</w:rPr>
        <w:t>注：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表格中画“/”的，不用填写。加分项</w:t>
      </w:r>
      <w:r>
        <w:rPr>
          <w:rFonts w:hint="eastAsia" w:ascii="仿宋" w:hAnsi="仿宋" w:eastAsia="仿宋" w:cs="仿宋"/>
          <w:color w:val="auto"/>
          <w:kern w:val="0"/>
          <w:sz w:val="24"/>
        </w:rPr>
        <w:t>可根据内容自行添加行数，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所有加分项目均需提供</w:t>
      </w:r>
      <w:r>
        <w:rPr>
          <w:rFonts w:hint="eastAsia" w:ascii="仿宋" w:hAnsi="仿宋" w:eastAsia="仿宋" w:cs="仿宋"/>
          <w:color w:val="auto"/>
          <w:kern w:val="0"/>
          <w:sz w:val="24"/>
        </w:rPr>
        <w:t>佐证材料</w:t>
      </w:r>
      <w:r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复印件1份，同时提供电子扫描件）</w:t>
      </w:r>
      <w:r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无佐证材料或佐证材料不符的不得分（佐证材料请根据以上顺序逐项整理）。佐证材料和</w:t>
      </w:r>
      <w:r>
        <w:rPr>
          <w:rFonts w:hint="eastAsia" w:ascii="仿宋" w:hAnsi="仿宋" w:eastAsia="仿宋" w:cs="仿宋"/>
          <w:color w:val="auto"/>
          <w:kern w:val="0"/>
          <w:sz w:val="24"/>
        </w:rPr>
        <w:t>成绩单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请</w:t>
      </w:r>
      <w:r>
        <w:rPr>
          <w:rFonts w:hint="eastAsia" w:ascii="仿宋" w:hAnsi="仿宋" w:eastAsia="仿宋" w:cs="仿宋"/>
          <w:color w:val="auto"/>
          <w:kern w:val="0"/>
          <w:sz w:val="24"/>
        </w:rPr>
        <w:t>另附。</w:t>
      </w:r>
      <w:r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  <w:t>学院初评分与学生个人自评分不一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  <w:t>致的，需学生本人签字确认。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640" w:firstLineChars="1100"/>
        <w:textAlignment w:val="auto"/>
        <w:rPr>
          <w:rFonts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申请人签名：            学院初审人签名：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                                            学院盖章：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auto"/>
      </w:pP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 年   月   日</w:t>
      </w:r>
    </w:p>
    <w:sectPr>
      <w:footerReference r:id="rId3" w:type="default"/>
      <w:pgSz w:w="11906" w:h="16838"/>
      <w:pgMar w:top="1383" w:right="1803" w:bottom="127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DQ4N2U0MDkwOGFjYjg4MmNjYjFjMzIyYzUyODUifQ=="/>
  </w:docVars>
  <w:rsids>
    <w:rsidRoot w:val="00000000"/>
    <w:rsid w:val="26A51380"/>
    <w:rsid w:val="29857202"/>
    <w:rsid w:val="31FE41DB"/>
    <w:rsid w:val="32111DBE"/>
    <w:rsid w:val="3EDC500B"/>
    <w:rsid w:val="424566CD"/>
    <w:rsid w:val="47D50879"/>
    <w:rsid w:val="4A2A79A8"/>
    <w:rsid w:val="51B82A14"/>
    <w:rsid w:val="68F44821"/>
    <w:rsid w:val="72DB4D45"/>
    <w:rsid w:val="7B4F7695"/>
    <w:rsid w:val="7F70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2022-07-01T09:18:00Z</dcterms:created>
  <dc:creator>hznu</dc:creator>
  <cp:lastModifiedBy>沈先森</cp:lastModifiedBy>
  <dcterms:modified xsi:type="dcterms:W3CDTF">2023-06-14T11:40:25Z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AB3D649B07D644418F650AFA370CF979</vt:lpwstr>
  </property>
</Properties>
</file>